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docProps/core.xml" ContentType="application/vnd.openxmlformats-package.core-properti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021A5" w:rsidRDefault="00091028" w:rsidP="00F021A5">
      <w:r>
        <w:t>Príloha č. 2</w:t>
      </w:r>
      <w:r w:rsidR="00F021A5">
        <w:t xml:space="preserve">  - </w:t>
      </w:r>
      <w:bookmarkStart w:id="0" w:name="_GoBack"/>
      <w:r w:rsidRPr="00091028">
        <w:t xml:space="preserve">Žiadosť o technický presun pacientskeho kmeňa alebo zmenu prioritného lekára </w:t>
      </w:r>
      <w:r w:rsidR="00F021A5">
        <w:t xml:space="preserve">( MP – 301 </w:t>
      </w:r>
      <w:bookmarkEnd w:id="0"/>
      <w:r w:rsidR="00F021A5" w:rsidRPr="00F021A5">
        <w:t>riešenie špecifických požiadaviek súvisiacich s registrom dohôd o poskytovaní zdravotnej starostlivosti</w:t>
      </w:r>
      <w:r w:rsidR="00F021A5">
        <w:t>)</w:t>
      </w:r>
    </w:p>
    <w:p w:rsidR="00091028" w:rsidRPr="00FA755C" w:rsidRDefault="00091028" w:rsidP="00091028">
      <w:pPr>
        <w:rPr>
          <w:b/>
          <w:bCs/>
          <w:u w:val="single"/>
        </w:rPr>
      </w:pPr>
      <w:r w:rsidRPr="230FC3ED">
        <w:rPr>
          <w:b/>
          <w:bCs/>
          <w:u w:val="single"/>
        </w:rPr>
        <w:t>názov poskytovateľa zdravotnej starostlivosti, sídlo, IČO,  číselný kód PZS,  zastúpený pani/pánom XXXX, štatutárnym zástupcom spoločnosti</w:t>
      </w:r>
    </w:p>
    <w:p w:rsidR="00091028" w:rsidRDefault="00091028" w:rsidP="00091028">
      <w:pPr>
        <w:ind w:left="720"/>
        <w:rPr>
          <w:sz w:val="12"/>
          <w:szCs w:val="12"/>
        </w:rPr>
      </w:pPr>
    </w:p>
    <w:p w:rsidR="00091028" w:rsidRDefault="00091028" w:rsidP="00091028">
      <w:r>
        <w:rPr>
          <w:sz w:val="12"/>
          <w:szCs w:val="12"/>
        </w:rPr>
        <w:tab/>
      </w:r>
      <w:r>
        <w:rPr>
          <w:sz w:val="12"/>
          <w:szCs w:val="12"/>
        </w:rPr>
        <w:tab/>
      </w:r>
      <w:r>
        <w:rPr>
          <w:sz w:val="12"/>
          <w:szCs w:val="12"/>
        </w:rPr>
        <w:tab/>
      </w:r>
      <w:r>
        <w:rPr>
          <w:sz w:val="12"/>
          <w:szCs w:val="12"/>
        </w:rPr>
        <w:tab/>
      </w:r>
      <w:r>
        <w:rPr>
          <w:sz w:val="12"/>
          <w:szCs w:val="12"/>
        </w:rPr>
        <w:tab/>
      </w:r>
      <w:r>
        <w:rPr>
          <w:sz w:val="12"/>
          <w:szCs w:val="12"/>
        </w:rPr>
        <w:tab/>
      </w:r>
      <w:r>
        <w:rPr>
          <w:sz w:val="12"/>
          <w:szCs w:val="12"/>
        </w:rPr>
        <w:tab/>
      </w:r>
      <w:r>
        <w:t xml:space="preserve">Národné centrum zdravotníckych informácií  </w:t>
      </w:r>
    </w:p>
    <w:p w:rsidR="00091028" w:rsidRDefault="00091028" w:rsidP="00091028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spellStart"/>
      <w:r>
        <w:t>Lazaretská</w:t>
      </w:r>
      <w:proofErr w:type="spellEnd"/>
      <w:r>
        <w:t xml:space="preserve"> 26</w:t>
      </w:r>
    </w:p>
    <w:p w:rsidR="00091028" w:rsidRDefault="00091028" w:rsidP="00091028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811 09 Bratislava</w:t>
      </w:r>
    </w:p>
    <w:p w:rsidR="00091028" w:rsidRDefault="00091028" w:rsidP="00091028"/>
    <w:p w:rsidR="00091028" w:rsidRPr="007A2018" w:rsidRDefault="00091028" w:rsidP="00091028">
      <w:pPr>
        <w:rPr>
          <w:color w:val="FF0000"/>
        </w:rPr>
      </w:pPr>
      <w:r w:rsidRPr="00C87EF1">
        <w:rPr>
          <w:b/>
          <w:u w:val="single"/>
        </w:rPr>
        <w:t>Vec:</w:t>
      </w:r>
      <w:r>
        <w:t xml:space="preserve"> Žiadosť o technický presun pacientskeho kmeňa </w:t>
      </w:r>
      <w:r w:rsidRPr="007A2018">
        <w:rPr>
          <w:color w:val="FF0000"/>
        </w:rPr>
        <w:t xml:space="preserve">alebo zmenu prioritného lekára </w:t>
      </w:r>
    </w:p>
    <w:p w:rsidR="00091028" w:rsidRDefault="00091028" w:rsidP="00091028">
      <w:r>
        <w:t xml:space="preserve">Týmto žiadam, aby Národné centrum zdravotníckych informácií vykonalo nasledovnú hromadnú technickú zmenu v registri </w:t>
      </w:r>
      <w:r w:rsidRPr="00B947A1">
        <w:rPr>
          <w:color w:val="FF0000"/>
        </w:rPr>
        <w:t>dohôd v zmysle nižšie uvedeného – (vyberte z možností)</w:t>
      </w:r>
    </w:p>
    <w:p w:rsidR="00091028" w:rsidRPr="00B947A1" w:rsidRDefault="00091028" w:rsidP="00091028">
      <w:pPr>
        <w:rPr>
          <w:color w:val="FF0000"/>
        </w:rPr>
      </w:pPr>
      <w:sdt>
        <w:sdtPr>
          <w:id w:val="4664791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rPr>
          <w:color w:val="FF0000"/>
        </w:rPr>
        <w:t>zmena prioritného lekára</w:t>
      </w:r>
      <w:r w:rsidRPr="00B947A1">
        <w:rPr>
          <w:color w:val="FF0000"/>
        </w:rPr>
        <w:t xml:space="preserve"> (tzv. „A“ kódmi) v rámci rovnakého poskytovateľa</w:t>
      </w:r>
    </w:p>
    <w:p w:rsidR="00091028" w:rsidRPr="00B947A1" w:rsidRDefault="00091028" w:rsidP="00091028">
      <w:pPr>
        <w:rPr>
          <w:color w:val="FF0000"/>
        </w:rPr>
      </w:pPr>
      <w:sdt>
        <w:sdtPr>
          <w:rPr>
            <w:color w:val="FF0000"/>
          </w:rPr>
          <w:id w:val="-30802168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B947A1">
            <w:rPr>
              <w:rFonts w:ascii="MS Gothic" w:eastAsia="MS Gothic" w:hAnsi="MS Gothic" w:hint="eastAsia"/>
              <w:color w:val="FF0000"/>
            </w:rPr>
            <w:t>☐</w:t>
          </w:r>
        </w:sdtContent>
      </w:sdt>
      <w:r w:rsidRPr="00B947A1">
        <w:rPr>
          <w:color w:val="FF0000"/>
        </w:rPr>
        <w:t>presun z dôvodu zmeny právnej formy PZS</w:t>
      </w:r>
    </w:p>
    <w:p w:rsidR="00091028" w:rsidRPr="00B947A1" w:rsidRDefault="00091028" w:rsidP="00091028">
      <w:pPr>
        <w:rPr>
          <w:color w:val="FF0000"/>
        </w:rPr>
      </w:pPr>
      <w:sdt>
        <w:sdtPr>
          <w:rPr>
            <w:color w:val="FF0000"/>
          </w:rPr>
          <w:id w:val="-191907959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B947A1">
            <w:rPr>
              <w:rFonts w:ascii="MS Gothic" w:eastAsia="MS Gothic" w:hAnsi="MS Gothic" w:hint="eastAsia"/>
              <w:color w:val="FF0000"/>
            </w:rPr>
            <w:t>☐</w:t>
          </w:r>
        </w:sdtContent>
      </w:sdt>
      <w:r w:rsidRPr="00B947A1">
        <w:rPr>
          <w:color w:val="FF0000"/>
        </w:rPr>
        <w:t>presun medzi poskytovateľmi ZS z dôvodu: (doplňte)........................................................................</w:t>
      </w:r>
    </w:p>
    <w:p w:rsidR="00091028" w:rsidRPr="00B947A1" w:rsidRDefault="00091028" w:rsidP="00091028">
      <w:pPr>
        <w:rPr>
          <w:color w:val="FF0000"/>
        </w:rPr>
      </w:pPr>
      <w:r w:rsidRPr="00B947A1">
        <w:rPr>
          <w:color w:val="FF0000"/>
        </w:rPr>
        <w:t>PRESUN Z:</w:t>
      </w:r>
      <w:r w:rsidRPr="00B947A1">
        <w:rPr>
          <w:color w:val="FF0000"/>
        </w:rPr>
        <w:tab/>
      </w:r>
      <w:r w:rsidRPr="00B947A1">
        <w:rPr>
          <w:color w:val="FF0000"/>
        </w:rPr>
        <w:tab/>
      </w:r>
      <w:r w:rsidRPr="00B947A1">
        <w:rPr>
          <w:color w:val="FF0000"/>
        </w:rPr>
        <w:tab/>
      </w:r>
      <w:r w:rsidRPr="00B947A1">
        <w:rPr>
          <w:color w:val="FF0000"/>
        </w:rPr>
        <w:tab/>
      </w:r>
      <w:r w:rsidRPr="00B947A1">
        <w:rPr>
          <w:color w:val="FF0000"/>
        </w:rPr>
        <w:tab/>
      </w:r>
      <w:r w:rsidRPr="00B947A1">
        <w:rPr>
          <w:color w:val="FF0000"/>
        </w:rPr>
        <w:tab/>
        <w:t>PRESUN NA:</w:t>
      </w:r>
    </w:p>
    <w:p w:rsidR="00091028" w:rsidRPr="00B947A1" w:rsidRDefault="00091028" w:rsidP="00091028">
      <w:pPr>
        <w:rPr>
          <w:color w:val="FF0000"/>
        </w:rPr>
      </w:pPr>
      <w:r w:rsidRPr="00B947A1">
        <w:rPr>
          <w:color w:val="FF0000"/>
        </w:rPr>
        <w:t>IČO a názov PZS:</w:t>
      </w:r>
      <w:r w:rsidRPr="00B947A1">
        <w:rPr>
          <w:color w:val="FF0000"/>
        </w:rPr>
        <w:tab/>
      </w:r>
      <w:r w:rsidRPr="00B947A1">
        <w:rPr>
          <w:color w:val="FF0000"/>
        </w:rPr>
        <w:tab/>
      </w:r>
      <w:r w:rsidRPr="00B947A1">
        <w:rPr>
          <w:color w:val="FF0000"/>
        </w:rPr>
        <w:tab/>
      </w:r>
      <w:r w:rsidRPr="00B947A1">
        <w:rPr>
          <w:color w:val="FF0000"/>
        </w:rPr>
        <w:tab/>
      </w:r>
      <w:r w:rsidRPr="00B947A1">
        <w:rPr>
          <w:color w:val="FF0000"/>
        </w:rPr>
        <w:tab/>
        <w:t>IČO a názov PZS:</w:t>
      </w:r>
    </w:p>
    <w:p w:rsidR="00091028" w:rsidRPr="00B947A1" w:rsidRDefault="00091028" w:rsidP="00091028">
      <w:pPr>
        <w:rPr>
          <w:color w:val="FF0000"/>
        </w:rPr>
      </w:pPr>
      <w:r w:rsidRPr="00B947A1">
        <w:rPr>
          <w:color w:val="FF0000"/>
        </w:rPr>
        <w:t>Kód OUPZS (pôvodný):</w:t>
      </w:r>
      <w:r w:rsidRPr="00B947A1">
        <w:rPr>
          <w:color w:val="FF0000"/>
        </w:rPr>
        <w:tab/>
      </w:r>
      <w:r w:rsidRPr="00B947A1">
        <w:rPr>
          <w:color w:val="FF0000"/>
        </w:rPr>
        <w:tab/>
      </w:r>
      <w:r w:rsidRPr="00B947A1">
        <w:rPr>
          <w:color w:val="FF0000"/>
        </w:rPr>
        <w:tab/>
      </w:r>
      <w:r w:rsidRPr="00B947A1">
        <w:rPr>
          <w:color w:val="FF0000"/>
        </w:rPr>
        <w:tab/>
      </w:r>
      <w:r w:rsidRPr="00B947A1">
        <w:rPr>
          <w:color w:val="FF0000"/>
        </w:rPr>
        <w:tab/>
        <w:t>Kód OUPZS (nový):</w:t>
      </w:r>
    </w:p>
    <w:p w:rsidR="00091028" w:rsidRPr="00B947A1" w:rsidRDefault="00091028" w:rsidP="00091028">
      <w:pPr>
        <w:rPr>
          <w:color w:val="FF0000"/>
        </w:rPr>
      </w:pPr>
      <w:r w:rsidRPr="00B947A1">
        <w:rPr>
          <w:color w:val="FF0000"/>
        </w:rPr>
        <w:t xml:space="preserve">Kód </w:t>
      </w:r>
      <w:proofErr w:type="spellStart"/>
      <w:r w:rsidRPr="00B947A1">
        <w:rPr>
          <w:color w:val="FF0000"/>
        </w:rPr>
        <w:t>ZPr</w:t>
      </w:r>
      <w:proofErr w:type="spellEnd"/>
      <w:r w:rsidRPr="00B947A1">
        <w:rPr>
          <w:color w:val="FF0000"/>
        </w:rPr>
        <w:t xml:space="preserve"> (pôvodný):</w:t>
      </w:r>
      <w:r w:rsidRPr="00B947A1">
        <w:rPr>
          <w:color w:val="FF0000"/>
        </w:rPr>
        <w:tab/>
      </w:r>
      <w:r w:rsidRPr="00B947A1">
        <w:rPr>
          <w:color w:val="FF0000"/>
        </w:rPr>
        <w:tab/>
      </w:r>
      <w:r w:rsidRPr="00B947A1">
        <w:rPr>
          <w:color w:val="FF0000"/>
        </w:rPr>
        <w:tab/>
      </w:r>
      <w:r w:rsidRPr="00B947A1">
        <w:rPr>
          <w:color w:val="FF0000"/>
        </w:rPr>
        <w:tab/>
      </w:r>
      <w:r w:rsidRPr="00B947A1">
        <w:rPr>
          <w:color w:val="FF0000"/>
        </w:rPr>
        <w:tab/>
        <w:t xml:space="preserve">Kód </w:t>
      </w:r>
      <w:proofErr w:type="spellStart"/>
      <w:r w:rsidRPr="00B947A1">
        <w:rPr>
          <w:color w:val="FF0000"/>
        </w:rPr>
        <w:t>ZPr</w:t>
      </w:r>
      <w:proofErr w:type="spellEnd"/>
      <w:r w:rsidRPr="00B947A1">
        <w:rPr>
          <w:color w:val="FF0000"/>
        </w:rPr>
        <w:t xml:space="preserve"> (pôvodný):</w:t>
      </w:r>
    </w:p>
    <w:p w:rsidR="00091028" w:rsidRPr="00B947A1" w:rsidRDefault="00091028" w:rsidP="00091028">
      <w:pPr>
        <w:rPr>
          <w:color w:val="FF0000"/>
        </w:rPr>
      </w:pPr>
      <w:r w:rsidRPr="00B947A1">
        <w:rPr>
          <w:color w:val="FF0000"/>
        </w:rPr>
        <w:t>Meno a priezvisko lekára:</w:t>
      </w:r>
      <w:r w:rsidRPr="00B947A1">
        <w:rPr>
          <w:color w:val="FF0000"/>
        </w:rPr>
        <w:tab/>
      </w:r>
      <w:r w:rsidRPr="00B947A1">
        <w:rPr>
          <w:color w:val="FF0000"/>
        </w:rPr>
        <w:tab/>
      </w:r>
      <w:r w:rsidRPr="00B947A1">
        <w:rPr>
          <w:color w:val="FF0000"/>
        </w:rPr>
        <w:tab/>
      </w:r>
      <w:r w:rsidRPr="00B947A1">
        <w:rPr>
          <w:color w:val="FF0000"/>
        </w:rPr>
        <w:tab/>
        <w:t>Meno a priezvisko lekára:</w:t>
      </w:r>
    </w:p>
    <w:p w:rsidR="00091028" w:rsidRPr="00B947A1" w:rsidRDefault="00091028" w:rsidP="00091028">
      <w:pPr>
        <w:rPr>
          <w:color w:val="FF0000"/>
        </w:rPr>
      </w:pPr>
      <w:r w:rsidRPr="00B947A1">
        <w:rPr>
          <w:color w:val="FF0000"/>
        </w:rPr>
        <w:t>Vykonať presun k dátumu:</w:t>
      </w:r>
    </w:p>
    <w:p w:rsidR="00091028" w:rsidRPr="00B947A1" w:rsidRDefault="00091028" w:rsidP="00091028">
      <w:pPr>
        <w:rPr>
          <w:strike/>
        </w:rPr>
      </w:pPr>
    </w:p>
    <w:p w:rsidR="00091028" w:rsidRDefault="00091028" w:rsidP="00091028">
      <w:r>
        <w:t>Zároveň vyhlasujem, že:</w:t>
      </w:r>
    </w:p>
    <w:p w:rsidR="00091028" w:rsidRPr="00B947A1" w:rsidRDefault="00091028" w:rsidP="00091028">
      <w:pPr>
        <w:pStyle w:val="Odsekzoznamu"/>
        <w:numPr>
          <w:ilvl w:val="0"/>
          <w:numId w:val="1"/>
        </w:numPr>
        <w:jc w:val="both"/>
        <w:rPr>
          <w:color w:val="FF0000"/>
        </w:rPr>
      </w:pPr>
      <w:r w:rsidRPr="00B947A1">
        <w:rPr>
          <w:color w:val="FF0000"/>
        </w:rPr>
        <w:t>zodpovedám v plnom rozsahu za správnosť a úplnosť uvedených údajov</w:t>
      </w:r>
    </w:p>
    <w:p w:rsidR="00091028" w:rsidRDefault="00091028" w:rsidP="00091028">
      <w:pPr>
        <w:pStyle w:val="Odsekzoznamu"/>
        <w:numPr>
          <w:ilvl w:val="0"/>
          <w:numId w:val="1"/>
        </w:numPr>
        <w:jc w:val="both"/>
      </w:pPr>
      <w:r>
        <w:t>lekár, na ktorého žiadam dohody o poskytovaní zdravotnej starostlivosti preradiť, má v Národnom zdravotnom informačnom systéme nahlásený korektný pracovno-právny vzťah, v prípade pracovného pomeru alebo pracovno-právny vzťah, ak vykonáva činnosť ako samostatne zárobková činná osoba</w:t>
      </w:r>
    </w:p>
    <w:p w:rsidR="00091028" w:rsidRDefault="00091028" w:rsidP="00091028">
      <w:pPr>
        <w:pStyle w:val="Odsekzoznamu"/>
        <w:numPr>
          <w:ilvl w:val="0"/>
          <w:numId w:val="1"/>
        </w:numPr>
        <w:jc w:val="both"/>
      </w:pPr>
      <w:r>
        <w:t>som štatutárnym zástupcom spoločnosti / osobou oprávnenou konať v mene poskytovateľa zdravotnej starostlivosti.</w:t>
      </w:r>
    </w:p>
    <w:p w:rsidR="00091028" w:rsidRDefault="00091028" w:rsidP="00091028">
      <w:pPr>
        <w:jc w:val="both"/>
      </w:pPr>
      <w:r>
        <w:t>V ...... , dňa ..........</w:t>
      </w:r>
    </w:p>
    <w:p w:rsidR="00091028" w:rsidRDefault="00091028" w:rsidP="00091028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............................................</w:t>
      </w:r>
    </w:p>
    <w:p w:rsidR="00091028" w:rsidRPr="00100D94" w:rsidRDefault="00091028" w:rsidP="00091028">
      <w:pPr>
        <w:rPr>
          <w:highlight w:val="yellow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100D94">
        <w:rPr>
          <w:highlight w:val="yellow"/>
        </w:rPr>
        <w:t>Meno, priezvisko</w:t>
      </w:r>
      <w:r w:rsidRPr="00100D94">
        <w:rPr>
          <w:highlight w:val="yellow"/>
        </w:rPr>
        <w:tab/>
      </w:r>
      <w:r w:rsidRPr="00100D94">
        <w:rPr>
          <w:highlight w:val="yellow"/>
        </w:rPr>
        <w:tab/>
      </w:r>
      <w:r w:rsidRPr="00100D94">
        <w:rPr>
          <w:highlight w:val="yellow"/>
        </w:rPr>
        <w:tab/>
      </w:r>
    </w:p>
    <w:p w:rsidR="00091028" w:rsidRPr="00100D94" w:rsidRDefault="00091028" w:rsidP="00091028">
      <w:pPr>
        <w:rPr>
          <w:highlight w:val="yellow"/>
        </w:rPr>
      </w:pPr>
      <w:r>
        <w:rPr>
          <w:highlight w:val="yellow"/>
        </w:rPr>
        <w:lastRenderedPageBreak/>
        <w:tab/>
      </w:r>
      <w:r>
        <w:rPr>
          <w:highlight w:val="yellow"/>
        </w:rPr>
        <w:tab/>
      </w:r>
      <w:r>
        <w:rPr>
          <w:highlight w:val="yellow"/>
        </w:rPr>
        <w:tab/>
      </w:r>
      <w:r>
        <w:rPr>
          <w:highlight w:val="yellow"/>
        </w:rPr>
        <w:tab/>
      </w:r>
      <w:r>
        <w:rPr>
          <w:highlight w:val="yellow"/>
        </w:rPr>
        <w:tab/>
      </w:r>
      <w:r>
        <w:rPr>
          <w:highlight w:val="yellow"/>
        </w:rPr>
        <w:tab/>
      </w:r>
      <w:r>
        <w:rPr>
          <w:highlight w:val="yellow"/>
        </w:rPr>
        <w:tab/>
      </w:r>
      <w:r w:rsidRPr="00100D94">
        <w:rPr>
          <w:highlight w:val="yellow"/>
        </w:rPr>
        <w:t>Funkcia</w:t>
      </w:r>
    </w:p>
    <w:p w:rsidR="00091028" w:rsidRPr="00100D94" w:rsidRDefault="00091028" w:rsidP="00091028">
      <w:pPr>
        <w:jc w:val="both"/>
      </w:pPr>
      <w:r>
        <w:rPr>
          <w:highlight w:val="yellow"/>
        </w:rPr>
        <w:tab/>
      </w:r>
      <w:r>
        <w:rPr>
          <w:highlight w:val="yellow"/>
        </w:rPr>
        <w:tab/>
      </w:r>
      <w:r>
        <w:rPr>
          <w:highlight w:val="yellow"/>
        </w:rPr>
        <w:tab/>
      </w:r>
      <w:r>
        <w:rPr>
          <w:highlight w:val="yellow"/>
        </w:rPr>
        <w:tab/>
      </w:r>
      <w:r>
        <w:rPr>
          <w:highlight w:val="yellow"/>
        </w:rPr>
        <w:tab/>
      </w:r>
      <w:r>
        <w:rPr>
          <w:highlight w:val="yellow"/>
        </w:rPr>
        <w:tab/>
      </w:r>
      <w:r>
        <w:rPr>
          <w:highlight w:val="yellow"/>
        </w:rPr>
        <w:tab/>
      </w:r>
      <w:r w:rsidRPr="00100D94">
        <w:rPr>
          <w:highlight w:val="yellow"/>
        </w:rPr>
        <w:t>Názov PZS</w:t>
      </w:r>
    </w:p>
    <w:p w:rsidR="008874B1" w:rsidRPr="00F021A5" w:rsidRDefault="008874B1" w:rsidP="00F021A5"/>
    <w:sectPr w:rsidR="008874B1" w:rsidRPr="00F021A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C2754D2"/>
    <w:multiLevelType w:val="hybridMultilevel"/>
    <w:tmpl w:val="030C4964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D52E774">
      <w:start w:val="1"/>
      <w:numFmt w:val="bullet"/>
      <w:lvlText w:val=""/>
      <w:lvlJc w:val="left"/>
      <w:pPr>
        <w:ind w:left="1440" w:hanging="360"/>
      </w:pPr>
      <w:rPr>
        <w:rFonts w:ascii="Wingdings" w:hAnsi="Wingdings" w:hint="default"/>
      </w:rPr>
    </w:lvl>
    <w:lvl w:ilvl="2" w:tplc="DD522716">
      <w:start w:val="1"/>
      <w:numFmt w:val="bullet"/>
      <w:lvlText w:val=""/>
      <w:lvlJc w:val="left"/>
      <w:pPr>
        <w:ind w:left="2160" w:hanging="360"/>
      </w:pPr>
      <w:rPr>
        <w:rFonts w:ascii="Wingdings" w:hAnsi="Wingdings" w:hint="default"/>
      </w:rPr>
    </w:lvl>
    <w:lvl w:ilvl="3" w:tplc="D4D6C9EC">
      <w:start w:val="1"/>
      <w:numFmt w:val="bullet"/>
      <w:lvlText w:val=""/>
      <w:lvlJc w:val="left"/>
      <w:pPr>
        <w:ind w:left="2880" w:hanging="360"/>
      </w:pPr>
      <w:rPr>
        <w:rFonts w:ascii="Wingdings" w:hAnsi="Wingdings" w:hint="default"/>
      </w:rPr>
    </w:lvl>
    <w:lvl w:ilvl="4" w:tplc="035AEE90">
      <w:start w:val="1"/>
      <w:numFmt w:val="bullet"/>
      <w:lvlText w:val=""/>
      <w:lvlJc w:val="left"/>
      <w:pPr>
        <w:ind w:left="3600" w:hanging="360"/>
      </w:pPr>
      <w:rPr>
        <w:rFonts w:ascii="Wingdings" w:hAnsi="Wingdings" w:hint="default"/>
      </w:rPr>
    </w:lvl>
    <w:lvl w:ilvl="5" w:tplc="9228A758">
      <w:start w:val="1"/>
      <w:numFmt w:val="bullet"/>
      <w:lvlText w:val=""/>
      <w:lvlJc w:val="left"/>
      <w:pPr>
        <w:ind w:left="4320" w:hanging="360"/>
      </w:pPr>
      <w:rPr>
        <w:rFonts w:ascii="Wingdings" w:hAnsi="Wingdings" w:hint="default"/>
      </w:rPr>
    </w:lvl>
    <w:lvl w:ilvl="6" w:tplc="84C4D5A0">
      <w:start w:val="1"/>
      <w:numFmt w:val="bullet"/>
      <w:lvlText w:val=""/>
      <w:lvlJc w:val="left"/>
      <w:pPr>
        <w:ind w:left="5040" w:hanging="360"/>
      </w:pPr>
      <w:rPr>
        <w:rFonts w:ascii="Wingdings" w:hAnsi="Wingdings" w:hint="default"/>
      </w:rPr>
    </w:lvl>
    <w:lvl w:ilvl="7" w:tplc="17F69B3E">
      <w:start w:val="1"/>
      <w:numFmt w:val="bullet"/>
      <w:lvlText w:val=""/>
      <w:lvlJc w:val="left"/>
      <w:pPr>
        <w:ind w:left="5760" w:hanging="360"/>
      </w:pPr>
      <w:rPr>
        <w:rFonts w:ascii="Wingdings" w:hAnsi="Wingdings" w:hint="default"/>
      </w:rPr>
    </w:lvl>
    <w:lvl w:ilvl="8" w:tplc="19B0BF90">
      <w:start w:val="1"/>
      <w:numFmt w:val="bullet"/>
      <w:lvlText w:val="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21A5"/>
    <w:rsid w:val="00091028"/>
    <w:rsid w:val="008874B1"/>
    <w:rsid w:val="00F021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CC3827"/>
  <w15:chartTrackingRefBased/>
  <w15:docId w15:val="{2319469E-E374-4550-B2BF-7FD7121C13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F021A5"/>
    <w:pPr>
      <w:spacing w:after="200" w:line="276" w:lineRule="auto"/>
    </w:pPr>
    <w:rPr>
      <w:rFonts w:ascii="Arial" w:eastAsia="Times New Roman" w:hAnsi="Arial" w:cs="Times New Roman"/>
      <w:sz w:val="20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aliases w:val="body,Odsek zoznamu2,Odsek"/>
    <w:basedOn w:val="Normlny"/>
    <w:link w:val="OdsekzoznamuChar"/>
    <w:uiPriority w:val="34"/>
    <w:qFormat/>
    <w:rsid w:val="00091028"/>
    <w:pPr>
      <w:ind w:left="720"/>
      <w:contextualSpacing/>
    </w:pPr>
  </w:style>
  <w:style w:type="character" w:customStyle="1" w:styleId="OdsekzoznamuChar">
    <w:name w:val="Odsek zoznamu Char"/>
    <w:aliases w:val="body Char,Odsek zoznamu2 Char,Odsek Char"/>
    <w:basedOn w:val="Predvolenpsmoodseku"/>
    <w:link w:val="Odsekzoznamu"/>
    <w:uiPriority w:val="34"/>
    <w:locked/>
    <w:rsid w:val="00091028"/>
    <w:rPr>
      <w:rFonts w:ascii="Arial" w:eastAsia="Times New Roman" w:hAnsi="Arial" w:cs="Times New Roman"/>
      <w:sz w:val="20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3A11633CB84A642BD74EA47295CE747" ma:contentTypeVersion="2" ma:contentTypeDescription="Create a new document." ma:contentTypeScope="" ma:versionID="972fb466d102a614177544ca516e4f3f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89db74b89094ec6f880c480840d9f2a0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internalName="PublishingStartDate">
      <xsd:simpleType>
        <xsd:restriction base="dms:Unknown"/>
      </xsd:simpleType>
    </xsd:element>
    <xsd:element name="PublishingExpirationDate" ma:index="9" nillable="true" ma:displayName="Scheduling End Date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6138F90-1752-4E8A-9681-4DA08B8B466A}"/>
</file>

<file path=customXml/itemProps2.xml><?xml version="1.0" encoding="utf-8"?>
<ds:datastoreItem xmlns:ds="http://schemas.openxmlformats.org/officeDocument/2006/customXml" ds:itemID="{7B7AA909-28C5-45D2-9B61-5E7012C8C53D}"/>
</file>

<file path=customXml/itemProps3.xml><?xml version="1.0" encoding="utf-8"?>
<ds:datastoreItem xmlns:ds="http://schemas.openxmlformats.org/officeDocument/2006/customXml" ds:itemID="{A66FC441-C7C5-4E1C-B29C-49C9D671ED7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268</Words>
  <Characters>1533</Characters>
  <Application>Microsoft Office Word</Application>
  <DocSecurity>0</DocSecurity>
  <Lines>12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Príloha 02_Žiadosť o technický presun pacientskeho kmeňa alebo zmenu prioritného lekára</dc:title>
  <dc:subject/>
  <dc:creator>Kristín Ján, Ing.</dc:creator>
  <cp:keywords/>
  <dc:description/>
  <cp:lastModifiedBy>Kristín Ján, Ing.</cp:lastModifiedBy>
  <cp:revision>2</cp:revision>
  <dcterms:created xsi:type="dcterms:W3CDTF">2026-01-21T08:58:00Z</dcterms:created>
  <dcterms:modified xsi:type="dcterms:W3CDTF">2026-01-21T08:58:00Z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0x01010063A11633CB84A642BD74EA47295CE747</vt:lpwstr>
  </property>
</Properties>
</file>